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7C31" w14:textId="77777777" w:rsidR="005C37F9" w:rsidRPr="005C37F9" w:rsidRDefault="005C37F9" w:rsidP="005C37F9">
      <w:pPr>
        <w:spacing w:after="225" w:line="240" w:lineRule="auto"/>
        <w:outlineLvl w:val="1"/>
        <w:rPr>
          <w:rFonts w:ascii="Roboto" w:eastAsia="Times New Roman" w:hAnsi="Roboto" w:cs="Times New Roman"/>
          <w:b/>
          <w:bCs/>
          <w:color w:val="09376B"/>
          <w:sz w:val="20"/>
          <w:szCs w:val="20"/>
          <w:lang w:eastAsia="tr-TR"/>
        </w:rPr>
      </w:pPr>
      <w:r w:rsidRPr="005C37F9">
        <w:rPr>
          <w:rFonts w:ascii="Roboto" w:eastAsia="Times New Roman" w:hAnsi="Roboto" w:cs="Times New Roman"/>
          <w:b/>
          <w:bCs/>
          <w:color w:val="09376B"/>
          <w:sz w:val="20"/>
          <w:szCs w:val="20"/>
          <w:lang w:eastAsia="tr-TR"/>
        </w:rPr>
        <w:t>YURT DIŞINDAN GÖNDERİLEN YARDIM MALZEMELERİN GÜMRÜK İŞLEMLERİNE İLİŞKİN DUYURU</w:t>
      </w:r>
    </w:p>
    <w:p w14:paraId="3EBF5491" w14:textId="77777777" w:rsidR="005C37F9" w:rsidRPr="005C37F9" w:rsidRDefault="005C37F9" w:rsidP="005C37F9">
      <w:pPr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tr-TR"/>
        </w:rPr>
      </w:pPr>
      <w:r w:rsidRPr="005C37F9">
        <w:rPr>
          <w:rFonts w:ascii="Roboto" w:eastAsia="Times New Roman" w:hAnsi="Roboto" w:cs="Times New Roman"/>
          <w:b/>
          <w:bCs/>
          <w:color w:val="745E36"/>
          <w:sz w:val="20"/>
          <w:szCs w:val="20"/>
          <w:lang w:eastAsia="tr-TR"/>
        </w:rPr>
        <w:t>07 Şubat 2023</w:t>
      </w:r>
    </w:p>
    <w:p w14:paraId="4D1C26AD" w14:textId="6A9F422B" w:rsidR="005C37F9" w:rsidRPr="005C37F9" w:rsidRDefault="005C37F9" w:rsidP="005C37F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lang w:eastAsia="tr-TR"/>
        </w:rPr>
      </w:pPr>
      <w:r w:rsidRPr="005C37F9">
        <w:rPr>
          <w:rFonts w:ascii="Roboto" w:eastAsia="Times New Roman" w:hAnsi="Roboto" w:cs="Times New Roman"/>
          <w:color w:val="212529"/>
          <w:lang w:eastAsia="tr-TR"/>
        </w:rPr>
        <w:t>Deprem nedeniyle zarar gören kişilere ücretsiz olarak dağıtılmak veya kullanımlarına sunulmak üzere yurt dışından gönderilen temel ihtiyaç maddeleri ile diğer eşyanın;</w:t>
      </w:r>
      <w:r w:rsidRPr="005C37F9">
        <w:rPr>
          <w:rFonts w:ascii="Roboto" w:eastAsia="Times New Roman" w:hAnsi="Roboto" w:cs="Times New Roman"/>
          <w:color w:val="212529"/>
          <w:lang w:eastAsia="tr-TR"/>
        </w:rPr>
        <w:br/>
        <w:t> </w:t>
      </w:r>
      <w:r w:rsidRPr="005C37F9">
        <w:rPr>
          <w:rFonts w:ascii="Roboto" w:eastAsia="Times New Roman" w:hAnsi="Roboto" w:cs="Times New Roman"/>
          <w:color w:val="212529"/>
          <w:lang w:eastAsia="tr-TR"/>
        </w:rPr>
        <w:br/>
        <w:t>-  Kamu kurum ve kuruluşlarına</w:t>
      </w:r>
      <w:r w:rsidRPr="005C37F9">
        <w:rPr>
          <w:rFonts w:ascii="Roboto" w:eastAsia="Times New Roman" w:hAnsi="Roboto" w:cs="Times New Roman"/>
          <w:color w:val="212529"/>
          <w:lang w:eastAsia="tr-TR"/>
        </w:rPr>
        <w:br/>
        <w:t>-  Kamu yararına çalışan derneklere</w:t>
      </w:r>
      <w:r w:rsidRPr="005C37F9">
        <w:rPr>
          <w:rFonts w:ascii="Roboto" w:eastAsia="Times New Roman" w:hAnsi="Roboto" w:cs="Times New Roman"/>
          <w:color w:val="212529"/>
          <w:lang w:eastAsia="tr-TR"/>
        </w:rPr>
        <w:br/>
        <w:t>-  Cumhurbaşkanınca vergi muafiyeti tanınan vakıflara</w:t>
      </w:r>
      <w:r w:rsidRPr="005C37F9">
        <w:rPr>
          <w:rFonts w:ascii="Roboto" w:eastAsia="Times New Roman" w:hAnsi="Roboto" w:cs="Times New Roman"/>
          <w:color w:val="212529"/>
          <w:lang w:eastAsia="tr-TR"/>
        </w:rPr>
        <w:br/>
        <w:t> </w:t>
      </w:r>
      <w:r w:rsidRPr="005C37F9">
        <w:rPr>
          <w:rFonts w:ascii="Roboto" w:eastAsia="Times New Roman" w:hAnsi="Roboto" w:cs="Times New Roman"/>
          <w:color w:val="212529"/>
          <w:lang w:eastAsia="tr-TR"/>
        </w:rPr>
        <w:br/>
        <w:t>gönderilmesi durumunda gümrük vergilerine ve ticaret politikası önlemlerine tabi olmaksızın  ithal edilmesi mümkün bulunmaktadır.  </w:t>
      </w:r>
      <w:r w:rsidRPr="005C37F9">
        <w:rPr>
          <w:rFonts w:ascii="Roboto" w:eastAsia="Times New Roman" w:hAnsi="Roboto" w:cs="Times New Roman"/>
          <w:color w:val="212529"/>
          <w:lang w:eastAsia="tr-TR"/>
        </w:rPr>
        <w:br/>
        <w:t> </w:t>
      </w:r>
      <w:r w:rsidRPr="005C37F9">
        <w:rPr>
          <w:rFonts w:ascii="Roboto" w:eastAsia="Times New Roman" w:hAnsi="Roboto" w:cs="Times New Roman"/>
          <w:color w:val="212529"/>
          <w:lang w:eastAsia="tr-TR"/>
        </w:rPr>
        <w:br/>
        <w:t>İlgili Bakanlıklarca koordinasyonun düzenli yapılabilmesini teminen bu kapsamda gelen eşyanın aşağıda sayılan kurum/kuluşlardan herhangi birinin adına gönderilmesi gerekmektedir. </w:t>
      </w:r>
    </w:p>
    <w:p w14:paraId="4C04992F" w14:textId="77777777" w:rsidR="005C37F9" w:rsidRPr="005C37F9" w:rsidRDefault="005C37F9" w:rsidP="005C3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lang w:eastAsia="tr-TR"/>
        </w:rPr>
      </w:pPr>
      <w:r w:rsidRPr="005C37F9">
        <w:rPr>
          <w:rFonts w:ascii="Roboto" w:eastAsia="Times New Roman" w:hAnsi="Roboto" w:cs="Times New Roman"/>
          <w:color w:val="212529"/>
          <w:lang w:eastAsia="tr-TR"/>
        </w:rPr>
        <w:t>AFAD</w:t>
      </w:r>
    </w:p>
    <w:p w14:paraId="67756DD9" w14:textId="77777777" w:rsidR="005C37F9" w:rsidRPr="005C37F9" w:rsidRDefault="005C37F9" w:rsidP="005C3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lang w:eastAsia="tr-TR"/>
        </w:rPr>
      </w:pPr>
      <w:r w:rsidRPr="005C37F9">
        <w:rPr>
          <w:rFonts w:ascii="Roboto" w:eastAsia="Times New Roman" w:hAnsi="Roboto" w:cs="Times New Roman"/>
          <w:color w:val="212529"/>
          <w:lang w:eastAsia="tr-TR"/>
        </w:rPr>
        <w:t>Ankara Sosyal Yardımlaşma ve Dayanışma Vakfı</w:t>
      </w:r>
    </w:p>
    <w:p w14:paraId="1F040C81" w14:textId="77777777" w:rsidR="005C37F9" w:rsidRPr="005C37F9" w:rsidRDefault="005C37F9" w:rsidP="005C3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lang w:eastAsia="tr-TR"/>
        </w:rPr>
      </w:pPr>
      <w:r w:rsidRPr="005C37F9">
        <w:rPr>
          <w:rFonts w:ascii="Roboto" w:eastAsia="Times New Roman" w:hAnsi="Roboto" w:cs="Times New Roman"/>
          <w:color w:val="212529"/>
          <w:lang w:eastAsia="tr-TR"/>
        </w:rPr>
        <w:t>Şanlıurfa Sosyal Yardımlaşma ve Dayanışma Vakfı</w:t>
      </w:r>
    </w:p>
    <w:p w14:paraId="79606F33" w14:textId="77777777" w:rsidR="005C37F9" w:rsidRPr="005C37F9" w:rsidRDefault="005C37F9" w:rsidP="005C3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lang w:eastAsia="tr-TR"/>
        </w:rPr>
      </w:pPr>
      <w:r w:rsidRPr="005C37F9">
        <w:rPr>
          <w:rFonts w:ascii="Roboto" w:eastAsia="Times New Roman" w:hAnsi="Roboto" w:cs="Times New Roman"/>
          <w:color w:val="212529"/>
          <w:lang w:eastAsia="tr-TR"/>
        </w:rPr>
        <w:t>Kahramanmaraş Sosyal Yardımlaşma ve Dayanışma Vakfı</w:t>
      </w:r>
    </w:p>
    <w:p w14:paraId="0396FC87" w14:textId="77777777" w:rsidR="005C37F9" w:rsidRPr="005C37F9" w:rsidRDefault="005C37F9" w:rsidP="005C3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lang w:eastAsia="tr-TR"/>
        </w:rPr>
      </w:pPr>
      <w:r w:rsidRPr="005C37F9">
        <w:rPr>
          <w:rFonts w:ascii="Roboto" w:eastAsia="Times New Roman" w:hAnsi="Roboto" w:cs="Times New Roman"/>
          <w:color w:val="212529"/>
          <w:lang w:eastAsia="tr-TR"/>
        </w:rPr>
        <w:t>Adıyaman Sosyal Yardımlaşma ve Dayanışma Vakfı</w:t>
      </w:r>
    </w:p>
    <w:p w14:paraId="52628A67" w14:textId="77777777" w:rsidR="005C37F9" w:rsidRPr="005C37F9" w:rsidRDefault="005C37F9" w:rsidP="005C3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lang w:eastAsia="tr-TR"/>
        </w:rPr>
      </w:pPr>
      <w:r w:rsidRPr="005C37F9">
        <w:rPr>
          <w:rFonts w:ascii="Roboto" w:eastAsia="Times New Roman" w:hAnsi="Roboto" w:cs="Times New Roman"/>
          <w:color w:val="212529"/>
          <w:lang w:eastAsia="tr-TR"/>
        </w:rPr>
        <w:t>Adana Sosyal Yardımlaşma ve Dayanışma Vakfı</w:t>
      </w:r>
    </w:p>
    <w:p w14:paraId="29647693" w14:textId="77777777" w:rsidR="005C37F9" w:rsidRPr="005C37F9" w:rsidRDefault="005C37F9" w:rsidP="005C37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lang w:eastAsia="tr-TR"/>
        </w:rPr>
      </w:pPr>
      <w:r w:rsidRPr="005C37F9">
        <w:rPr>
          <w:rFonts w:ascii="Roboto" w:eastAsia="Times New Roman" w:hAnsi="Roboto" w:cs="Times New Roman"/>
          <w:color w:val="212529"/>
          <w:lang w:eastAsia="tr-TR"/>
        </w:rPr>
        <w:t>Hatay Sosyal Yardımlaşma ve Dayanışma Vakfı</w:t>
      </w:r>
    </w:p>
    <w:p w14:paraId="117B0C05" w14:textId="77777777" w:rsidR="005C37F9" w:rsidRPr="005C37F9" w:rsidRDefault="005C37F9" w:rsidP="005C37F9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Roboto" w:eastAsia="Times New Roman" w:hAnsi="Roboto" w:cs="Times New Roman"/>
          <w:color w:val="212529"/>
          <w:lang w:eastAsia="tr-TR"/>
        </w:rPr>
      </w:pPr>
      <w:r w:rsidRPr="005C37F9">
        <w:rPr>
          <w:rFonts w:ascii="Roboto" w:eastAsia="Times New Roman" w:hAnsi="Roboto" w:cs="Times New Roman"/>
          <w:color w:val="212529"/>
          <w:lang w:eastAsia="tr-TR"/>
        </w:rPr>
        <w:t>Diyarbakır Sosyal Yardımlaşma ve Dayanışma Vakfı</w:t>
      </w:r>
    </w:p>
    <w:p w14:paraId="54A2F32F" w14:textId="428C0A7C" w:rsidR="005C37F9" w:rsidRPr="005C37F9" w:rsidRDefault="005C37F9" w:rsidP="005C37F9">
      <w:pPr>
        <w:shd w:val="clear" w:color="auto" w:fill="FFFFFF"/>
        <w:spacing w:before="100" w:beforeAutospacing="1" w:after="0" w:afterAutospacing="1" w:line="240" w:lineRule="auto"/>
        <w:ind w:left="720"/>
        <w:rPr>
          <w:rFonts w:ascii="Roboto" w:eastAsia="Times New Roman" w:hAnsi="Roboto" w:cs="Times New Roman"/>
          <w:color w:val="212529"/>
          <w:lang w:eastAsia="tr-TR"/>
        </w:rPr>
      </w:pPr>
      <w:r w:rsidRPr="005C37F9">
        <w:rPr>
          <w:rFonts w:ascii="Roboto" w:eastAsia="Times New Roman" w:hAnsi="Roboto" w:cs="Times New Roman"/>
          <w:color w:val="212529"/>
          <w:lang w:eastAsia="tr-TR"/>
        </w:rPr>
        <w:t> </w:t>
      </w:r>
      <w:r w:rsidRPr="005C37F9">
        <w:rPr>
          <w:rFonts w:ascii="Roboto" w:eastAsia="Times New Roman" w:hAnsi="Roboto" w:cs="Times New Roman"/>
          <w:color w:val="212529"/>
          <w:lang w:eastAsia="tr-TR"/>
        </w:rPr>
        <w:br/>
        <w:t>Söz konusu eşyanın gümrük işlemlerinin yapılabilmesi için;</w:t>
      </w:r>
      <w:r w:rsidRPr="005C37F9">
        <w:rPr>
          <w:rFonts w:ascii="Roboto" w:eastAsia="Times New Roman" w:hAnsi="Roboto" w:cs="Times New Roman"/>
          <w:color w:val="212529"/>
          <w:lang w:eastAsia="tr-TR"/>
        </w:rPr>
        <w:br/>
        <w:t> </w:t>
      </w:r>
    </w:p>
    <w:p w14:paraId="0A583283" w14:textId="77777777" w:rsidR="005C37F9" w:rsidRPr="005C37F9" w:rsidRDefault="005C37F9" w:rsidP="005C3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lang w:eastAsia="tr-TR"/>
        </w:rPr>
      </w:pPr>
      <w:r w:rsidRPr="005C37F9">
        <w:rPr>
          <w:rFonts w:ascii="Roboto" w:eastAsia="Times New Roman" w:hAnsi="Roboto" w:cs="Times New Roman"/>
          <w:color w:val="212529"/>
          <w:lang w:eastAsia="tr-TR"/>
        </w:rPr>
        <w:t>Varsa taşıma belgesinin</w:t>
      </w:r>
    </w:p>
    <w:p w14:paraId="7496764C" w14:textId="77777777" w:rsidR="005C37F9" w:rsidRPr="005C37F9" w:rsidRDefault="005C37F9" w:rsidP="005C37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12529"/>
          <w:lang w:eastAsia="tr-TR"/>
        </w:rPr>
      </w:pPr>
      <w:r w:rsidRPr="005C37F9">
        <w:rPr>
          <w:rFonts w:ascii="Roboto" w:eastAsia="Times New Roman" w:hAnsi="Roboto" w:cs="Times New Roman"/>
          <w:color w:val="212529"/>
          <w:lang w:eastAsia="tr-TR"/>
        </w:rPr>
        <w:t>Eşya listesinin  (aşağıdaki örneğe uygun olarak)</w:t>
      </w:r>
    </w:p>
    <w:p w14:paraId="4B452FFA" w14:textId="77777777" w:rsidR="005C37F9" w:rsidRPr="005C37F9" w:rsidRDefault="005C37F9" w:rsidP="005C37F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tr-TR"/>
        </w:rPr>
      </w:pPr>
      <w:r w:rsidRPr="005C37F9">
        <w:rPr>
          <w:rFonts w:ascii="Roboto" w:eastAsia="Times New Roman" w:hAnsi="Roboto" w:cs="Times New Roman"/>
          <w:color w:val="212529"/>
          <w:lang w:eastAsia="tr-TR"/>
        </w:rPr>
        <w:t> </w:t>
      </w:r>
      <w:r w:rsidRPr="005C37F9">
        <w:rPr>
          <w:rFonts w:ascii="Roboto" w:eastAsia="Times New Roman" w:hAnsi="Roboto" w:cs="Times New Roman"/>
          <w:color w:val="212529"/>
          <w:lang w:eastAsia="tr-TR"/>
        </w:rPr>
        <w:br/>
        <w:t>geldiği gümrük idaresine sunulması yeterlidir.</w:t>
      </w:r>
      <w:r w:rsidRPr="005C37F9">
        <w:rPr>
          <w:rFonts w:ascii="Roboto" w:eastAsia="Times New Roman" w:hAnsi="Roboto" w:cs="Times New Roman"/>
          <w:color w:val="212529"/>
          <w:lang w:eastAsia="tr-TR"/>
        </w:rPr>
        <w:br/>
      </w:r>
      <w:r w:rsidRPr="005C37F9">
        <w:rPr>
          <w:rFonts w:ascii="Roboto" w:eastAsia="Times New Roman" w:hAnsi="Roboto" w:cs="Times New Roman"/>
          <w:color w:val="212529"/>
          <w:sz w:val="24"/>
          <w:szCs w:val="24"/>
          <w:lang w:eastAsia="tr-TR"/>
        </w:rPr>
        <w:t> </w:t>
      </w:r>
      <w:r w:rsidRPr="005C37F9">
        <w:rPr>
          <w:rFonts w:ascii="Roboto" w:eastAsia="Times New Roman" w:hAnsi="Roboto" w:cs="Times New Roman"/>
          <w:color w:val="212529"/>
          <w:sz w:val="24"/>
          <w:szCs w:val="24"/>
          <w:lang w:eastAsia="tr-TR"/>
        </w:rPr>
        <w:br/>
      </w:r>
      <w:r w:rsidRPr="005C37F9">
        <w:rPr>
          <w:rFonts w:ascii="Roboto" w:eastAsia="Times New Roman" w:hAnsi="Roboto" w:cs="Times New Roman"/>
          <w:b/>
          <w:bCs/>
          <w:color w:val="212529"/>
          <w:lang w:eastAsia="tr-TR"/>
        </w:rPr>
        <w:t>KRİZ HALİNDE ZARAR GÖRENLERE GÖNDERİLEN EŞYAYA AİT LİSTE</w:t>
      </w:r>
      <w:r w:rsidRPr="005C37F9">
        <w:rPr>
          <w:rFonts w:ascii="Roboto" w:eastAsia="Times New Roman" w:hAnsi="Roboto" w:cs="Times New Roman"/>
          <w:color w:val="212529"/>
          <w:lang w:eastAsia="tr-TR"/>
        </w:rPr>
        <w:br/>
      </w:r>
      <w:r w:rsidRPr="005C37F9">
        <w:rPr>
          <w:rFonts w:ascii="Roboto" w:eastAsia="Times New Roman" w:hAnsi="Roboto" w:cs="Times New Roman"/>
          <w:color w:val="212529"/>
          <w:lang w:eastAsia="tr-TR"/>
        </w:rPr>
        <w:br/>
      </w:r>
      <w:r w:rsidRPr="005C37F9">
        <w:rPr>
          <w:rFonts w:ascii="Roboto" w:eastAsia="Times New Roman" w:hAnsi="Roboto" w:cs="Times New Roman"/>
          <w:color w:val="212529"/>
          <w:sz w:val="24"/>
          <w:szCs w:val="24"/>
          <w:lang w:eastAsia="tr-TR"/>
        </w:rPr>
        <w:t> </w:t>
      </w: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1800"/>
        <w:gridCol w:w="1275"/>
        <w:gridCol w:w="1485"/>
      </w:tblGrid>
      <w:tr w:rsidR="005C37F9" w:rsidRPr="005C37F9" w14:paraId="45B5DE4B" w14:textId="77777777" w:rsidTr="005C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E7917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VASITA İLE İLGİLİ BİLGİLER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83715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GELEN YÜK İLE İLGİLİ BİLGİLER</w:t>
            </w:r>
          </w:p>
        </w:tc>
      </w:tr>
      <w:tr w:rsidR="005C37F9" w:rsidRPr="005C37F9" w14:paraId="58691B2B" w14:textId="77777777" w:rsidTr="005C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DCFE4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Kamyon ise Ülkesi, Plakası;</w:t>
            </w:r>
          </w:p>
          <w:p w14:paraId="2BBD4634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Gemi ise Adı ve Acentesi;</w:t>
            </w:r>
          </w:p>
          <w:p w14:paraId="173B13C8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Uçak ise Sefer Sayısı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29FCB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Eşyanın;</w:t>
            </w:r>
          </w:p>
        </w:tc>
      </w:tr>
      <w:tr w:rsidR="005C37F9" w:rsidRPr="005C37F9" w14:paraId="67EBE0BE" w14:textId="77777777" w:rsidTr="005C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41417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39D87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Cins ve nevi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F48D0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Adedi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94EAB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Ağırlığı</w:t>
            </w:r>
          </w:p>
        </w:tc>
      </w:tr>
      <w:tr w:rsidR="005C37F9" w:rsidRPr="005C37F9" w14:paraId="6812AEDD" w14:textId="77777777" w:rsidTr="005C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9C512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A1A87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8A8D2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18331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C37F9" w:rsidRPr="005C37F9" w14:paraId="3C263D05" w14:textId="77777777" w:rsidTr="005C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B39BD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2DF41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B810E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2B1A8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C37F9" w:rsidRPr="005C37F9" w14:paraId="112BA7FE" w14:textId="77777777" w:rsidTr="005C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FAB21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4E14F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4891D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CE937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C37F9" w:rsidRPr="005C37F9" w14:paraId="6B33536D" w14:textId="77777777" w:rsidTr="005C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879EA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9DA27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E355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81390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C37F9" w:rsidRPr="005C37F9" w14:paraId="1808BB78" w14:textId="77777777" w:rsidTr="005C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46DD1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5B016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10892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294F2" w14:textId="77777777" w:rsidR="005C37F9" w:rsidRPr="005C37F9" w:rsidRDefault="005C37F9" w:rsidP="005C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C37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14:paraId="66CB0BB6" w14:textId="77777777" w:rsidR="005B1253" w:rsidRDefault="005B1253"/>
    <w:sectPr w:rsidR="005B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E1077"/>
    <w:multiLevelType w:val="multilevel"/>
    <w:tmpl w:val="ABB2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A7080"/>
    <w:multiLevelType w:val="multilevel"/>
    <w:tmpl w:val="54B4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1234538">
    <w:abstractNumId w:val="0"/>
  </w:num>
  <w:num w:numId="2" w16cid:durableId="1256785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F9"/>
    <w:rsid w:val="005B1253"/>
    <w:rsid w:val="005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0B5"/>
  <w15:chartTrackingRefBased/>
  <w15:docId w15:val="{6DA888EB-2138-40C5-8395-026B9D93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3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37F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C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5C3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Akkuzu</dc:creator>
  <cp:keywords/>
  <dc:description/>
  <cp:lastModifiedBy>Onur Akkuzu</cp:lastModifiedBy>
  <cp:revision>1</cp:revision>
  <dcterms:created xsi:type="dcterms:W3CDTF">2023-02-07T12:19:00Z</dcterms:created>
  <dcterms:modified xsi:type="dcterms:W3CDTF">2023-02-07T12:20:00Z</dcterms:modified>
</cp:coreProperties>
</file>